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52" w:type="dxa"/>
        <w:tblLook w:val="04A0" w:firstRow="1" w:lastRow="0" w:firstColumn="1" w:lastColumn="0" w:noHBand="0" w:noVBand="1"/>
      </w:tblPr>
      <w:tblGrid>
        <w:gridCol w:w="2870"/>
        <w:gridCol w:w="2870"/>
        <w:gridCol w:w="2870"/>
        <w:gridCol w:w="2870"/>
        <w:gridCol w:w="2872"/>
      </w:tblGrid>
      <w:tr w:rsidR="00EA78DE" w:rsidRPr="00EA78DE" w:rsidTr="00EA78DE">
        <w:trPr>
          <w:trHeight w:val="416"/>
        </w:trPr>
        <w:tc>
          <w:tcPr>
            <w:tcW w:w="14352" w:type="dxa"/>
            <w:gridSpan w:val="5"/>
            <w:shd w:val="clear" w:color="auto" w:fill="1F3864" w:themeFill="accent1" w:themeFillShade="80"/>
          </w:tcPr>
          <w:p w:rsidR="00B9576B" w:rsidRPr="00EA78DE" w:rsidRDefault="00B9576B" w:rsidP="00B9576B">
            <w:pPr>
              <w:jc w:val="center"/>
              <w:rPr>
                <w:rFonts w:cstheme="minorHAnsi"/>
                <w:b/>
                <w:color w:val="FFC000"/>
                <w:sz w:val="32"/>
                <w:szCs w:val="32"/>
              </w:rPr>
            </w:pPr>
            <w:r w:rsidRPr="00EA78DE">
              <w:rPr>
                <w:rFonts w:cstheme="minorHAnsi"/>
                <w:b/>
                <w:color w:val="FFC000"/>
                <w:sz w:val="32"/>
                <w:szCs w:val="32"/>
              </w:rPr>
              <w:t>MONITORING FORM – NEGATIVE AUTOMATIC THOUGHTS</w:t>
            </w:r>
          </w:p>
        </w:tc>
      </w:tr>
      <w:tr w:rsidR="00B9576B" w:rsidTr="00EA78DE">
        <w:trPr>
          <w:trHeight w:val="422"/>
        </w:trPr>
        <w:tc>
          <w:tcPr>
            <w:tcW w:w="2870" w:type="dxa"/>
            <w:tcBorders>
              <w:bottom w:val="single" w:sz="4" w:space="0" w:color="auto"/>
            </w:tcBorders>
          </w:tcPr>
          <w:p w:rsidR="00B9576B" w:rsidRPr="00EA78DE" w:rsidRDefault="00B9576B" w:rsidP="00B9576B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Situation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B9576B" w:rsidRPr="00EA78DE" w:rsidRDefault="00B9576B" w:rsidP="00B9576B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Automatic Thoughts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B9576B" w:rsidRPr="00EA78DE" w:rsidRDefault="00B9576B" w:rsidP="00B9576B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Emotion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B9576B" w:rsidRPr="00EA78DE" w:rsidRDefault="00B9576B" w:rsidP="00B9576B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Evaluation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B9576B" w:rsidRPr="00EA78DE" w:rsidRDefault="00B9576B" w:rsidP="00B9576B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Outcome</w:t>
            </w:r>
          </w:p>
        </w:tc>
      </w:tr>
      <w:tr w:rsidR="00B9576B" w:rsidTr="00EA78DE">
        <w:trPr>
          <w:trHeight w:val="1675"/>
        </w:trPr>
        <w:tc>
          <w:tcPr>
            <w:tcW w:w="2870" w:type="dxa"/>
            <w:tcBorders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What situation led to an unpleasant emotion?</w:t>
            </w:r>
          </w:p>
        </w:tc>
        <w:tc>
          <w:tcPr>
            <w:tcW w:w="2870" w:type="dxa"/>
            <w:tcBorders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What thoughts or images went through your mind?</w:t>
            </w:r>
          </w:p>
        </w:tc>
        <w:tc>
          <w:tcPr>
            <w:tcW w:w="2870" w:type="dxa"/>
            <w:tcBorders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What emotion did you feel (anger, sadness, anxiety)? How strongly (0-10)?</w:t>
            </w:r>
          </w:p>
        </w:tc>
        <w:tc>
          <w:tcPr>
            <w:tcW w:w="2870" w:type="dxa"/>
            <w:tcBorders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What is the evidence?</w:t>
            </w:r>
          </w:p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Is there an alternative view?</w:t>
            </w:r>
          </w:p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What is the worst that could happen?</w:t>
            </w:r>
          </w:p>
        </w:tc>
        <w:tc>
          <w:tcPr>
            <w:tcW w:w="2872" w:type="dxa"/>
            <w:tcBorders>
              <w:bottom w:val="nil"/>
            </w:tcBorders>
          </w:tcPr>
          <w:p w:rsidR="00B9576B" w:rsidRPr="00EA78DE" w:rsidRDefault="00EA78DE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New emotion rating and results of behavioral experiments</w:t>
            </w:r>
          </w:p>
        </w:tc>
      </w:tr>
      <w:tr w:rsidR="00B9576B" w:rsidTr="00EA78DE">
        <w:trPr>
          <w:trHeight w:val="2133"/>
        </w:trPr>
        <w:tc>
          <w:tcPr>
            <w:tcW w:w="2870" w:type="dxa"/>
            <w:tcBorders>
              <w:top w:val="nil"/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  <w:t>.</w:t>
            </w: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9576B" w:rsidTr="00EA78DE">
        <w:trPr>
          <w:trHeight w:val="1836"/>
        </w:trPr>
        <w:tc>
          <w:tcPr>
            <w:tcW w:w="2870" w:type="dxa"/>
            <w:tcBorders>
              <w:top w:val="nil"/>
            </w:tcBorders>
          </w:tcPr>
          <w:p w:rsidR="00B9576B" w:rsidRDefault="00B9576B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Pr="00B9576B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9576B" w:rsidRPr="00B9576B" w:rsidRDefault="00B9576B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9576B" w:rsidRPr="00B9576B" w:rsidRDefault="00B9576B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9576B" w:rsidRDefault="00B9576B"/>
        </w:tc>
        <w:tc>
          <w:tcPr>
            <w:tcW w:w="2872" w:type="dxa"/>
            <w:tcBorders>
              <w:top w:val="nil"/>
            </w:tcBorders>
          </w:tcPr>
          <w:p w:rsidR="00B9576B" w:rsidRDefault="00B9576B"/>
        </w:tc>
      </w:tr>
    </w:tbl>
    <w:p w:rsidR="0093077E" w:rsidRDefault="001A294F"/>
    <w:sectPr w:rsidR="0093077E" w:rsidSect="00B9576B">
      <w:pgSz w:w="16840" w:h="11900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ndwriting - Dakota">
    <w:altName w:val="Segoe UI Semilight"/>
    <w:charset w:val="4D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B"/>
    <w:rsid w:val="000353F3"/>
    <w:rsid w:val="00035CC2"/>
    <w:rsid w:val="00080C7A"/>
    <w:rsid w:val="000B40D6"/>
    <w:rsid w:val="000B60A7"/>
    <w:rsid w:val="00114E08"/>
    <w:rsid w:val="001A294F"/>
    <w:rsid w:val="00277395"/>
    <w:rsid w:val="002C5BA8"/>
    <w:rsid w:val="0030172B"/>
    <w:rsid w:val="00336D04"/>
    <w:rsid w:val="00365966"/>
    <w:rsid w:val="003702F9"/>
    <w:rsid w:val="00383B2D"/>
    <w:rsid w:val="004C1C30"/>
    <w:rsid w:val="00523DAF"/>
    <w:rsid w:val="007B502C"/>
    <w:rsid w:val="009703E3"/>
    <w:rsid w:val="009B497C"/>
    <w:rsid w:val="009C38AB"/>
    <w:rsid w:val="00AA5886"/>
    <w:rsid w:val="00AA694C"/>
    <w:rsid w:val="00AC3650"/>
    <w:rsid w:val="00B5297B"/>
    <w:rsid w:val="00B9576B"/>
    <w:rsid w:val="00C03C1C"/>
    <w:rsid w:val="00C359A4"/>
    <w:rsid w:val="00C45DE3"/>
    <w:rsid w:val="00C861C2"/>
    <w:rsid w:val="00CA75A3"/>
    <w:rsid w:val="00CB0F6A"/>
    <w:rsid w:val="00D70BF0"/>
    <w:rsid w:val="00E64910"/>
    <w:rsid w:val="00EA78DE"/>
    <w:rsid w:val="00EC7A9C"/>
    <w:rsid w:val="00F750D8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Wardle, Sophie</dc:creator>
  <cp:lastModifiedBy>MUSC User</cp:lastModifiedBy>
  <cp:revision>3</cp:revision>
  <dcterms:created xsi:type="dcterms:W3CDTF">2019-02-14T01:31:00Z</dcterms:created>
  <dcterms:modified xsi:type="dcterms:W3CDTF">2019-02-14T01:32:00Z</dcterms:modified>
</cp:coreProperties>
</file>